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35" w:rsidRDefault="00FE6E35" w:rsidP="00BA57A6">
      <w:pPr>
        <w:rPr>
          <w:rFonts w:ascii="Arial" w:hAnsi="Arial" w:cs="Arial"/>
          <w:b/>
          <w:bCs/>
        </w:rPr>
      </w:pPr>
    </w:p>
    <w:tbl>
      <w:tblPr>
        <w:tblW w:w="10564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3789"/>
        <w:gridCol w:w="1980"/>
        <w:gridCol w:w="4795"/>
      </w:tblGrid>
      <w:tr w:rsidR="00FE6E35">
        <w:trPr>
          <w:trHeight w:hRule="exact" w:val="1620"/>
          <w:jc w:val="center"/>
        </w:trPr>
        <w:tc>
          <w:tcPr>
            <w:tcW w:w="3789" w:type="dxa"/>
            <w:tcBorders>
              <w:bottom w:val="single" w:sz="4" w:space="0" w:color="auto"/>
            </w:tcBorders>
          </w:tcPr>
          <w:p w:rsidR="00FE6E35" w:rsidRPr="008B0646" w:rsidRDefault="00FE6E35" w:rsidP="005647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Pr="008B0646">
              <w:rPr>
                <w:rFonts w:ascii="Calibri" w:hAnsi="Calibri" w:cs="Calibri"/>
              </w:rPr>
              <w:t xml:space="preserve">Office of </w:t>
            </w:r>
          </w:p>
          <w:p w:rsidR="00FE6E35" w:rsidRPr="008B0646" w:rsidRDefault="00FE6E35" w:rsidP="00564769">
            <w:pPr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     </w:t>
            </w:r>
            <w:r w:rsidRPr="008B0646">
              <w:rPr>
                <w:rFonts w:ascii="Calibri" w:hAnsi="Calibri" w:cs="Calibri"/>
                <w:sz w:val="19"/>
                <w:szCs w:val="19"/>
              </w:rPr>
              <w:t>Chief General Manager(Telecom)</w:t>
            </w:r>
          </w:p>
          <w:p w:rsidR="00FE6E35" w:rsidRDefault="00FE6E35" w:rsidP="00564769">
            <w:pPr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     </w:t>
            </w:r>
            <w:r w:rsidRPr="008B0646">
              <w:rPr>
                <w:rFonts w:ascii="Calibri" w:hAnsi="Calibri" w:cs="Calibri"/>
                <w:sz w:val="19"/>
                <w:szCs w:val="19"/>
              </w:rPr>
              <w:t xml:space="preserve">Marketing Cell, </w:t>
            </w:r>
          </w:p>
          <w:p w:rsidR="00FE6E35" w:rsidRPr="008B0646" w:rsidRDefault="00FE6E35" w:rsidP="00564769">
            <w:pPr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     </w:t>
            </w:r>
            <w:r w:rsidRPr="008B0646">
              <w:rPr>
                <w:rFonts w:ascii="Calibri" w:hAnsi="Calibri" w:cs="Calibri"/>
                <w:sz w:val="19"/>
                <w:szCs w:val="19"/>
              </w:rPr>
              <w:t>Tamilnadu Telecom Circle</w:t>
            </w:r>
          </w:p>
          <w:p w:rsidR="00FE6E35" w:rsidRPr="008B0646" w:rsidRDefault="00FE6E35" w:rsidP="00564769">
            <w:pPr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     CTS Building</w:t>
            </w:r>
            <w:r w:rsidRPr="008B0646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16</w:t>
            </w:r>
            <w:r w:rsidRPr="008B0646">
              <w:rPr>
                <w:rFonts w:ascii="Calibri" w:hAnsi="Calibri" w:cs="Calibri"/>
                <w:sz w:val="19"/>
                <w:szCs w:val="19"/>
              </w:rPr>
              <w:t>,</w:t>
            </w:r>
            <w:r>
              <w:rPr>
                <w:rFonts w:ascii="Calibri" w:hAnsi="Calibri" w:cs="Calibri"/>
                <w:sz w:val="19"/>
                <w:szCs w:val="19"/>
              </w:rPr>
              <w:t>Greams road</w:t>
            </w:r>
          </w:p>
          <w:p w:rsidR="00FE6E35" w:rsidRPr="008B0646" w:rsidRDefault="00FE6E35" w:rsidP="00564769">
            <w:pPr>
              <w:tabs>
                <w:tab w:val="left" w:pos="1980"/>
              </w:tabs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     Chennai-600 006</w:t>
            </w:r>
            <w:r w:rsidRPr="008B0646">
              <w:rPr>
                <w:rFonts w:ascii="Calibri" w:hAnsi="Calibri" w:cs="Calibri"/>
                <w:sz w:val="19"/>
                <w:szCs w:val="19"/>
              </w:rPr>
              <w:tab/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E6E35" w:rsidRDefault="00FE6E35" w:rsidP="00564769">
            <w:pPr>
              <w:snapToGrid w:val="0"/>
              <w:jc w:val="both"/>
              <w:rPr>
                <w:rFonts w:ascii="Kruti Dev 010" w:hAnsi="Kruti Dev 010" w:cs="Kruti Dev 010"/>
                <w:b/>
                <w:bCs/>
                <w:sz w:val="44"/>
                <w:szCs w:val="44"/>
              </w:rPr>
            </w:pPr>
            <w:r w:rsidRPr="002E594B"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81.75pt;height:78pt;visibility:visible">
                  <v:imagedata r:id="rId4" o:title=""/>
                </v:shape>
              </w:pict>
            </w:r>
          </w:p>
          <w:p w:rsidR="00FE6E35" w:rsidRDefault="00FE6E35" w:rsidP="00564769">
            <w:pPr>
              <w:rPr>
                <w:rFonts w:ascii="Kruti Dev 010" w:hAnsi="Kruti Dev 010" w:cs="Kruti Dev 010"/>
                <w:sz w:val="44"/>
                <w:szCs w:val="44"/>
              </w:rPr>
            </w:pPr>
          </w:p>
          <w:p w:rsidR="00FE6E35" w:rsidRDefault="00FE6E35" w:rsidP="00564769">
            <w:pPr>
              <w:rPr>
                <w:rFonts w:ascii="Kruti Dev 010" w:hAnsi="Kruti Dev 010" w:cs="Kruti Dev 010"/>
                <w:sz w:val="44"/>
                <w:szCs w:val="44"/>
              </w:rPr>
            </w:pPr>
          </w:p>
        </w:tc>
        <w:tc>
          <w:tcPr>
            <w:tcW w:w="4795" w:type="dxa"/>
            <w:tcBorders>
              <w:bottom w:val="single" w:sz="4" w:space="0" w:color="auto"/>
            </w:tcBorders>
          </w:tcPr>
          <w:p w:rsidR="00FE6E35" w:rsidRDefault="00FE6E35" w:rsidP="00564769">
            <w:pPr>
              <w:jc w:val="center"/>
              <w:rPr>
                <w:sz w:val="16"/>
                <w:szCs w:val="16"/>
              </w:rPr>
            </w:pPr>
          </w:p>
          <w:p w:rsidR="00FE6E35" w:rsidRPr="008B00C1" w:rsidRDefault="00FE6E35" w:rsidP="00564769">
            <w:pPr>
              <w:jc w:val="center"/>
              <w:rPr>
                <w:sz w:val="16"/>
                <w:szCs w:val="16"/>
              </w:rPr>
            </w:pPr>
          </w:p>
          <w:p w:rsidR="00FE6E35" w:rsidRPr="001809C1" w:rsidRDefault="00FE6E35" w:rsidP="00564769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1809C1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BHARAT SANCHAR NIGAM LIMITED</w:t>
            </w:r>
          </w:p>
          <w:p w:rsidR="00FE6E35" w:rsidRPr="009E1EE4" w:rsidRDefault="00FE6E35" w:rsidP="0056476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E1EE4">
              <w:rPr>
                <w:rFonts w:ascii="Calibri" w:hAnsi="Calibri" w:cs="Calibri"/>
                <w:sz w:val="14"/>
                <w:szCs w:val="14"/>
              </w:rPr>
              <w:t>(A Government of India Enterprise)</w:t>
            </w:r>
          </w:p>
          <w:p w:rsidR="00FE6E35" w:rsidRDefault="00FE6E35" w:rsidP="00564769">
            <w:pPr>
              <w:jc w:val="center"/>
            </w:pPr>
            <w:r w:rsidRPr="002E594B">
              <w:rPr>
                <w:rFonts w:ascii="Calibri" w:hAnsi="Calibri" w:cs="Calibri"/>
                <w:noProof/>
                <w:sz w:val="18"/>
                <w:szCs w:val="18"/>
                <w:lang w:val="en-US" w:eastAsia="en-US"/>
              </w:rPr>
              <w:pict>
                <v:shape id="Picture 2" o:spid="_x0000_i1026" type="#_x0000_t75" alt="1" style="width:162.75pt;height:27.75pt;visibility:visible">
                  <v:imagedata r:id="rId5" o:title=""/>
                </v:shape>
              </w:pict>
            </w:r>
          </w:p>
          <w:p w:rsidR="00FE6E35" w:rsidRDefault="00FE6E35" w:rsidP="00564769">
            <w:pPr>
              <w:jc w:val="center"/>
            </w:pPr>
          </w:p>
        </w:tc>
      </w:tr>
    </w:tbl>
    <w:p w:rsidR="00FE6E35" w:rsidRPr="001756EC" w:rsidRDefault="00FE6E35" w:rsidP="00BA57A6">
      <w:pPr>
        <w:rPr>
          <w:rFonts w:ascii="Arial" w:hAnsi="Arial" w:cs="Arial"/>
          <w:b/>
          <w:bCs/>
        </w:rPr>
      </w:pPr>
      <w:r w:rsidRPr="001756EC">
        <w:rPr>
          <w:rFonts w:ascii="Arial" w:hAnsi="Arial" w:cs="Arial"/>
          <w:b/>
          <w:bCs/>
        </w:rPr>
        <w:t>To</w:t>
      </w:r>
    </w:p>
    <w:p w:rsidR="00FE6E35" w:rsidRPr="001756EC" w:rsidRDefault="00FE6E35" w:rsidP="00BA57A6">
      <w:pPr>
        <w:rPr>
          <w:rFonts w:ascii="Arial" w:hAnsi="Arial" w:cs="Arial"/>
        </w:rPr>
      </w:pPr>
      <w:r w:rsidRPr="001756EC">
        <w:rPr>
          <w:rFonts w:ascii="Arial" w:hAnsi="Arial" w:cs="Arial"/>
        </w:rPr>
        <w:t>All Heads of SSA,</w:t>
      </w:r>
    </w:p>
    <w:p w:rsidR="00FE6E35" w:rsidRPr="001756EC" w:rsidRDefault="00FE6E35" w:rsidP="00BA57A6">
      <w:pPr>
        <w:rPr>
          <w:rFonts w:ascii="Arial" w:hAnsi="Arial" w:cs="Arial"/>
        </w:rPr>
      </w:pPr>
      <w:r w:rsidRPr="001756EC">
        <w:rPr>
          <w:rFonts w:ascii="Arial" w:hAnsi="Arial" w:cs="Arial"/>
        </w:rPr>
        <w:t>BSNL,</w:t>
      </w:r>
    </w:p>
    <w:p w:rsidR="00FE6E35" w:rsidRPr="001756EC" w:rsidRDefault="00FE6E35" w:rsidP="00BA57A6">
      <w:pPr>
        <w:rPr>
          <w:rFonts w:ascii="Arial" w:hAnsi="Arial" w:cs="Arial"/>
        </w:rPr>
      </w:pPr>
      <w:r w:rsidRPr="001756EC">
        <w:rPr>
          <w:rFonts w:ascii="Arial" w:hAnsi="Arial" w:cs="Arial"/>
        </w:rPr>
        <w:t>TN Circle.</w:t>
      </w:r>
    </w:p>
    <w:p w:rsidR="00FE6E35" w:rsidRPr="001756EC" w:rsidRDefault="00FE6E35" w:rsidP="00BA57A6">
      <w:pPr>
        <w:rPr>
          <w:rFonts w:ascii="Arial" w:hAnsi="Arial" w:cs="Arial"/>
        </w:rPr>
      </w:pPr>
      <w:r w:rsidRPr="001756EC">
        <w:rPr>
          <w:rFonts w:ascii="Arial" w:hAnsi="Arial" w:cs="Arial"/>
        </w:rPr>
        <w:t xml:space="preserve">  </w:t>
      </w:r>
    </w:p>
    <w:p w:rsidR="00FE6E35" w:rsidRPr="001756EC" w:rsidRDefault="00FE6E35" w:rsidP="00BA57A6">
      <w:pPr>
        <w:rPr>
          <w:rFonts w:ascii="Arial" w:hAnsi="Arial" w:cs="Arial"/>
        </w:rPr>
      </w:pPr>
      <w:r w:rsidRPr="001756EC">
        <w:rPr>
          <w:rFonts w:ascii="Arial" w:hAnsi="Arial" w:cs="Arial"/>
        </w:rPr>
        <w:t>AGM CSC of all SSA</w:t>
      </w:r>
    </w:p>
    <w:p w:rsidR="00FE6E35" w:rsidRPr="001756EC" w:rsidRDefault="00FE6E35" w:rsidP="00BA57A6">
      <w:pPr>
        <w:rPr>
          <w:rFonts w:ascii="Arial" w:hAnsi="Arial" w:cs="Arial"/>
        </w:rPr>
      </w:pPr>
      <w:r w:rsidRPr="001756EC">
        <w:rPr>
          <w:rFonts w:ascii="Arial" w:hAnsi="Arial" w:cs="Arial"/>
        </w:rPr>
        <w:t xml:space="preserve">TN Circle </w:t>
      </w:r>
    </w:p>
    <w:p w:rsidR="00FE6E35" w:rsidRPr="001756EC" w:rsidRDefault="00FE6E35" w:rsidP="00BA57A6">
      <w:pPr>
        <w:rPr>
          <w:rFonts w:ascii="Arial" w:hAnsi="Arial" w:cs="Arial"/>
        </w:rPr>
      </w:pPr>
    </w:p>
    <w:p w:rsidR="00FE6E35" w:rsidRPr="001756EC" w:rsidRDefault="00FE6E35" w:rsidP="00BA57A6">
      <w:pPr>
        <w:rPr>
          <w:rFonts w:ascii="Arial" w:hAnsi="Arial" w:cs="Arial"/>
        </w:rPr>
      </w:pPr>
      <w:r w:rsidRPr="001756EC">
        <w:rPr>
          <w:rFonts w:ascii="Arial" w:hAnsi="Arial" w:cs="Arial"/>
        </w:rPr>
        <w:t xml:space="preserve">DGM </w:t>
      </w:r>
    </w:p>
    <w:p w:rsidR="00FE6E35" w:rsidRPr="001756EC" w:rsidRDefault="00FE6E35" w:rsidP="00BA57A6">
      <w:pPr>
        <w:rPr>
          <w:rFonts w:ascii="Arial" w:hAnsi="Arial" w:cs="Arial"/>
        </w:rPr>
      </w:pPr>
      <w:r w:rsidRPr="001756EC">
        <w:rPr>
          <w:rFonts w:ascii="Arial" w:hAnsi="Arial" w:cs="Arial"/>
        </w:rPr>
        <w:t>Call Centre  ,</w:t>
      </w:r>
    </w:p>
    <w:p w:rsidR="00FE6E35" w:rsidRDefault="00FE6E35" w:rsidP="00BA57A6">
      <w:pPr>
        <w:rPr>
          <w:rFonts w:ascii="Arial" w:hAnsi="Arial" w:cs="Arial"/>
        </w:rPr>
      </w:pPr>
      <w:r w:rsidRPr="001756EC">
        <w:rPr>
          <w:rFonts w:ascii="Arial" w:hAnsi="Arial" w:cs="Arial"/>
        </w:rPr>
        <w:t>Trichy.</w:t>
      </w:r>
    </w:p>
    <w:p w:rsidR="00FE6E35" w:rsidRPr="001756EC" w:rsidRDefault="00FE6E35" w:rsidP="00BA57A6">
      <w:pPr>
        <w:rPr>
          <w:rFonts w:ascii="Arial" w:hAnsi="Arial" w:cs="Arial"/>
        </w:rPr>
      </w:pPr>
    </w:p>
    <w:p w:rsidR="00FE6E35" w:rsidRPr="001756EC" w:rsidRDefault="00FE6E35" w:rsidP="00BA57A6">
      <w:pPr>
        <w:rPr>
          <w:rFonts w:ascii="Arial" w:hAnsi="Arial" w:cs="Arial"/>
          <w:u w:val="single"/>
        </w:rPr>
      </w:pPr>
      <w:r w:rsidRPr="001756EC">
        <w:rPr>
          <w:rFonts w:ascii="Arial" w:hAnsi="Arial" w:cs="Arial"/>
          <w:u w:val="single"/>
        </w:rPr>
        <w:t xml:space="preserve">MKTG/CS-CFA/Tariff/2011-12/     dated at    Ch 6                  </w:t>
      </w:r>
      <w:r>
        <w:rPr>
          <w:rFonts w:ascii="Arial" w:hAnsi="Arial" w:cs="Arial"/>
          <w:u w:val="single"/>
        </w:rPr>
        <w:t>15</w:t>
      </w:r>
      <w:r w:rsidRPr="001756EC">
        <w:rPr>
          <w:rFonts w:ascii="Arial" w:hAnsi="Arial" w:cs="Arial"/>
          <w:u w:val="single"/>
        </w:rPr>
        <w:t xml:space="preserve">/3//2012 </w:t>
      </w:r>
    </w:p>
    <w:p w:rsidR="00FE6E35" w:rsidRPr="001756EC" w:rsidRDefault="00FE6E35" w:rsidP="00BA57A6">
      <w:pPr>
        <w:ind w:left="810" w:hanging="720"/>
        <w:rPr>
          <w:rFonts w:ascii="Arial" w:hAnsi="Arial" w:cs="Arial"/>
        </w:rPr>
      </w:pPr>
    </w:p>
    <w:p w:rsidR="00FE6E35" w:rsidRPr="001756EC" w:rsidRDefault="00FE6E35" w:rsidP="00BA57A6">
      <w:pPr>
        <w:ind w:left="810" w:hanging="720"/>
        <w:rPr>
          <w:rFonts w:ascii="Arial" w:hAnsi="Arial" w:cs="Arial"/>
        </w:rPr>
      </w:pPr>
      <w:r w:rsidRPr="001756EC">
        <w:rPr>
          <w:rFonts w:ascii="Arial" w:hAnsi="Arial" w:cs="Arial"/>
        </w:rPr>
        <w:t xml:space="preserve">Sub:   </w:t>
      </w:r>
      <w:r>
        <w:rPr>
          <w:rFonts w:ascii="Arial" w:hAnsi="Arial" w:cs="Arial"/>
        </w:rPr>
        <w:t xml:space="preserve"> </w:t>
      </w:r>
      <w:r w:rsidRPr="001756EC">
        <w:rPr>
          <w:rFonts w:ascii="Arial" w:hAnsi="Arial" w:cs="Arial"/>
        </w:rPr>
        <w:t>Launch of alternative new  Unlimited Tariff   Plans / add on tariff       packages for   prospective/existing     BSNL Fixed line customers</w:t>
      </w:r>
    </w:p>
    <w:p w:rsidR="00FE6E35" w:rsidRPr="001756EC" w:rsidRDefault="00FE6E35" w:rsidP="00BA57A6">
      <w:pPr>
        <w:ind w:left="810" w:hanging="720"/>
        <w:rPr>
          <w:rFonts w:ascii="Arial" w:hAnsi="Arial" w:cs="Arial"/>
        </w:rPr>
      </w:pPr>
      <w:r w:rsidRPr="001756EC">
        <w:rPr>
          <w:rFonts w:ascii="Arial" w:hAnsi="Arial" w:cs="Arial"/>
        </w:rPr>
        <w:t xml:space="preserve">            in TN Circle – clarification -reg:</w:t>
      </w:r>
    </w:p>
    <w:p w:rsidR="00FE6E35" w:rsidRPr="001756EC" w:rsidRDefault="00FE6E35" w:rsidP="00BA57A6">
      <w:pPr>
        <w:ind w:left="1080" w:hanging="720"/>
        <w:rPr>
          <w:rFonts w:ascii="Arial" w:hAnsi="Arial" w:cs="Arial"/>
        </w:rPr>
      </w:pPr>
    </w:p>
    <w:p w:rsidR="00FE6E35" w:rsidRPr="001756EC" w:rsidRDefault="00FE6E35" w:rsidP="00BA57A6">
      <w:pPr>
        <w:tabs>
          <w:tab w:val="left" w:pos="1170"/>
        </w:tabs>
        <w:ind w:left="1170" w:hanging="1170"/>
        <w:rPr>
          <w:rFonts w:ascii="Arial" w:hAnsi="Arial" w:cs="Arial"/>
        </w:rPr>
      </w:pPr>
      <w:r w:rsidRPr="001756EC">
        <w:rPr>
          <w:rFonts w:ascii="Arial" w:hAnsi="Arial" w:cs="Arial"/>
        </w:rPr>
        <w:t xml:space="preserve"> Ref:  (i)   BSNL ND lr No 3-4/2009 R&amp;C (CFA) Circular No 59/11-12         dated 22.2.2012</w:t>
      </w:r>
      <w:r>
        <w:rPr>
          <w:rFonts w:ascii="Arial" w:hAnsi="Arial" w:cs="Arial"/>
        </w:rPr>
        <w:t>.</w:t>
      </w:r>
      <w:r w:rsidRPr="001756EC">
        <w:rPr>
          <w:rFonts w:ascii="Arial" w:hAnsi="Arial" w:cs="Arial"/>
        </w:rPr>
        <w:t xml:space="preserve">  </w:t>
      </w:r>
    </w:p>
    <w:p w:rsidR="00FE6E35" w:rsidRPr="001756EC" w:rsidRDefault="00FE6E35" w:rsidP="00BA57A6">
      <w:pPr>
        <w:tabs>
          <w:tab w:val="left" w:pos="1170"/>
          <w:tab w:val="left" w:pos="3078"/>
        </w:tabs>
        <w:ind w:left="1080" w:hanging="1080"/>
        <w:rPr>
          <w:rFonts w:ascii="Arial" w:hAnsi="Arial" w:cs="Arial"/>
        </w:rPr>
      </w:pPr>
      <w:r w:rsidRPr="001756EC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</w:t>
      </w:r>
      <w:r w:rsidRPr="001756EC">
        <w:rPr>
          <w:rFonts w:ascii="Arial" w:hAnsi="Arial" w:cs="Arial"/>
        </w:rPr>
        <w:t xml:space="preserve">(ii)  This office letters of  even no dated  1/3/2012, 12/3/2012 and   </w:t>
      </w:r>
      <w:r>
        <w:rPr>
          <w:rFonts w:ascii="Arial" w:hAnsi="Arial" w:cs="Arial"/>
        </w:rPr>
        <w:t xml:space="preserve">           </w:t>
      </w:r>
      <w:r w:rsidRPr="001756EC">
        <w:rPr>
          <w:rFonts w:ascii="Arial" w:hAnsi="Arial" w:cs="Arial"/>
        </w:rPr>
        <w:t>13/3/2012      (</w:t>
      </w:r>
      <w:r>
        <w:rPr>
          <w:rFonts w:ascii="Arial" w:hAnsi="Arial" w:cs="Arial"/>
        </w:rPr>
        <w:t>A</w:t>
      </w:r>
      <w:r w:rsidRPr="001756EC">
        <w:rPr>
          <w:rFonts w:ascii="Arial" w:hAnsi="Arial" w:cs="Arial"/>
        </w:rPr>
        <w:t>vailable in circle intranet) .</w:t>
      </w:r>
    </w:p>
    <w:p w:rsidR="00FE6E35" w:rsidRPr="001756EC" w:rsidRDefault="00FE6E35" w:rsidP="00BA57A6">
      <w:pPr>
        <w:tabs>
          <w:tab w:val="left" w:pos="1170"/>
        </w:tabs>
        <w:ind w:left="1170" w:hanging="1170"/>
        <w:rPr>
          <w:rFonts w:ascii="Arial" w:hAnsi="Arial" w:cs="Arial"/>
        </w:rPr>
      </w:pPr>
      <w:r>
        <w:rPr>
          <w:rFonts w:ascii="Arial" w:hAnsi="Arial" w:cs="Arial"/>
        </w:rPr>
        <w:t xml:space="preserve">          (iii) </w:t>
      </w:r>
      <w:r w:rsidRPr="001756EC">
        <w:rPr>
          <w:rFonts w:ascii="Arial" w:hAnsi="Arial" w:cs="Arial"/>
        </w:rPr>
        <w:t xml:space="preserve"> BSNL ND</w:t>
      </w:r>
      <w:r>
        <w:rPr>
          <w:rFonts w:ascii="Arial" w:hAnsi="Arial" w:cs="Arial"/>
        </w:rPr>
        <w:t xml:space="preserve"> </w:t>
      </w:r>
      <w:r w:rsidRPr="001756EC">
        <w:rPr>
          <w:rFonts w:ascii="Arial" w:hAnsi="Arial" w:cs="Arial"/>
        </w:rPr>
        <w:t xml:space="preserve">  lr No 25-38/2011/</w:t>
      </w:r>
      <w:r w:rsidRPr="001756EC">
        <w:rPr>
          <w:rFonts w:ascii="Arial" w:hAnsi="Arial" w:cs="Arial"/>
        </w:rPr>
        <w:tab/>
        <w:t xml:space="preserve">MWO-CFA/IN dated 12.3.2012  </w:t>
      </w:r>
    </w:p>
    <w:p w:rsidR="00FE6E35" w:rsidRDefault="00FE6E35" w:rsidP="00BA57A6">
      <w:pPr>
        <w:tabs>
          <w:tab w:val="left" w:pos="3078"/>
        </w:tabs>
        <w:ind w:left="90"/>
        <w:rPr>
          <w:rFonts w:ascii="Arial" w:hAnsi="Arial" w:cs="Arial"/>
        </w:rPr>
      </w:pPr>
    </w:p>
    <w:p w:rsidR="00FE6E35" w:rsidRDefault="00FE6E35" w:rsidP="00BA57A6">
      <w:pPr>
        <w:tabs>
          <w:tab w:val="left" w:pos="3078"/>
        </w:tabs>
        <w:ind w:left="90"/>
        <w:jc w:val="both"/>
        <w:rPr>
          <w:rFonts w:ascii="Arial" w:hAnsi="Arial" w:cs="Arial"/>
        </w:rPr>
      </w:pPr>
      <w:r w:rsidRPr="001756EC">
        <w:rPr>
          <w:rFonts w:ascii="Arial" w:hAnsi="Arial" w:cs="Arial"/>
        </w:rPr>
        <w:t>Kindly refer to the above cite</w:t>
      </w:r>
      <w:r>
        <w:rPr>
          <w:rFonts w:ascii="Arial" w:hAnsi="Arial" w:cs="Arial"/>
        </w:rPr>
        <w:t xml:space="preserve">d </w:t>
      </w:r>
      <w:r w:rsidRPr="001756EC">
        <w:rPr>
          <w:rFonts w:ascii="Arial" w:hAnsi="Arial" w:cs="Arial"/>
        </w:rPr>
        <w:t xml:space="preserve"> letters.</w:t>
      </w:r>
      <w:r>
        <w:rPr>
          <w:rFonts w:ascii="Arial" w:hAnsi="Arial" w:cs="Arial"/>
        </w:rPr>
        <w:t xml:space="preserve"> The clarification received from     BSNL CO </w:t>
      </w:r>
      <w:r w:rsidRPr="001756EC">
        <w:rPr>
          <w:rFonts w:ascii="Arial" w:hAnsi="Arial" w:cs="Arial"/>
        </w:rPr>
        <w:t xml:space="preserve"> lr No 25-38/2011/MWO-CFA/IN dated 12.3.2012   is enclosed herewith for  information and further necessary action</w:t>
      </w:r>
      <w:r>
        <w:rPr>
          <w:rFonts w:ascii="Arial" w:hAnsi="Arial" w:cs="Arial"/>
        </w:rPr>
        <w:t xml:space="preserve"> please.</w:t>
      </w:r>
      <w:r w:rsidRPr="001756EC">
        <w:rPr>
          <w:rFonts w:ascii="Arial" w:hAnsi="Arial" w:cs="Arial"/>
        </w:rPr>
        <w:t>.</w:t>
      </w:r>
    </w:p>
    <w:p w:rsidR="00FE6E35" w:rsidRPr="001756EC" w:rsidRDefault="00FE6E35" w:rsidP="00BA57A6">
      <w:pPr>
        <w:tabs>
          <w:tab w:val="left" w:pos="3078"/>
        </w:tabs>
        <w:ind w:left="90"/>
        <w:jc w:val="both"/>
        <w:rPr>
          <w:rFonts w:ascii="Arial" w:hAnsi="Arial" w:cs="Arial"/>
        </w:rPr>
      </w:pPr>
    </w:p>
    <w:p w:rsidR="00FE6E35" w:rsidRPr="001756EC" w:rsidRDefault="00FE6E35" w:rsidP="00BA57A6">
      <w:pPr>
        <w:tabs>
          <w:tab w:val="left" w:pos="3078"/>
        </w:tabs>
        <w:ind w:left="90"/>
        <w:jc w:val="both"/>
        <w:rPr>
          <w:rFonts w:ascii="Arial" w:hAnsi="Arial" w:cs="Arial"/>
        </w:rPr>
      </w:pPr>
      <w:r>
        <w:rPr>
          <w:rFonts w:ascii="Arial" w:hAnsi="Arial" w:cs="Arial"/>
        </w:rPr>
        <w:t>/sd/</w:t>
      </w:r>
    </w:p>
    <w:p w:rsidR="00FE6E35" w:rsidRPr="001756EC" w:rsidRDefault="00FE6E35" w:rsidP="00BA57A6">
      <w:pPr>
        <w:ind w:left="90" w:hanging="90"/>
        <w:rPr>
          <w:rFonts w:ascii="Arial" w:hAnsi="Arial" w:cs="Arial"/>
        </w:rPr>
      </w:pPr>
      <w:r w:rsidRPr="001756EC">
        <w:rPr>
          <w:rFonts w:ascii="Arial" w:hAnsi="Arial" w:cs="Arial"/>
        </w:rPr>
        <w:t>(C.  Selvaraj )</w:t>
      </w:r>
    </w:p>
    <w:p w:rsidR="00FE6E35" w:rsidRPr="001756EC" w:rsidRDefault="00FE6E35" w:rsidP="00BA57A6">
      <w:pPr>
        <w:ind w:left="90" w:hanging="90"/>
        <w:rPr>
          <w:rFonts w:ascii="Arial" w:hAnsi="Arial" w:cs="Arial"/>
        </w:rPr>
      </w:pPr>
      <w:r w:rsidRPr="001756EC">
        <w:rPr>
          <w:rFonts w:ascii="Arial" w:hAnsi="Arial" w:cs="Arial"/>
        </w:rPr>
        <w:t>Deputy General  Manager (S&amp;M) CFA</w:t>
      </w:r>
      <w:r>
        <w:rPr>
          <w:rFonts w:ascii="Arial" w:hAnsi="Arial" w:cs="Arial"/>
        </w:rPr>
        <w:t xml:space="preserve">                        </w:t>
      </w:r>
      <w:r w:rsidRPr="008F5EBD">
        <w:rPr>
          <w:rFonts w:ascii="Arial" w:hAnsi="Arial" w:cs="Arial"/>
        </w:rPr>
        <w:fldChar w:fldCharType="begin"/>
      </w:r>
      <w:r w:rsidRPr="008F5EBD">
        <w:rPr>
          <w:rFonts w:ascii="Arial" w:hAnsi="Arial" w:cs="Arial"/>
        </w:rPr>
        <w:instrText xml:space="preserve"> LINK AcroExch.Document.7 "C:\\Users\\Priya\\Desktop\\NWO%20Cell.pdf" "" \a \p \f 0 </w:instrText>
      </w:r>
      <w:r w:rsidRPr="008F5EBD">
        <w:rPr>
          <w:rFonts w:ascii="Arial" w:hAnsi="Arial" w:cs="Arial"/>
        </w:rPr>
        <w:fldChar w:fldCharType="separate"/>
      </w:r>
      <w:r w:rsidRPr="00051884">
        <w:rPr>
          <w:rFonts w:ascii="Arial" w:hAnsi="Arial" w:cs="Arial"/>
        </w:rPr>
        <w:object w:dxaOrig="1551" w:dyaOrig="1004">
          <v:shape id="_x0000_i1027" type="#_x0000_t75" style="width:76.5pt;height:50.25pt">
            <v:imagedata r:id="rId6" o:title=""/>
          </v:shape>
        </w:object>
      </w:r>
      <w:r w:rsidRPr="008F5EBD">
        <w:rPr>
          <w:rFonts w:ascii="Arial" w:hAnsi="Arial" w:cs="Arial"/>
        </w:rPr>
        <w:fldChar w:fldCharType="end"/>
      </w:r>
    </w:p>
    <w:p w:rsidR="00FE6E35" w:rsidRPr="001756EC" w:rsidRDefault="00FE6E35" w:rsidP="00BA57A6">
      <w:pPr>
        <w:ind w:left="90" w:hanging="90"/>
        <w:rPr>
          <w:rFonts w:ascii="Arial" w:hAnsi="Arial" w:cs="Arial"/>
        </w:rPr>
      </w:pPr>
      <w:r w:rsidRPr="001756EC">
        <w:rPr>
          <w:rFonts w:ascii="Arial" w:hAnsi="Arial" w:cs="Arial"/>
        </w:rPr>
        <w:t>O/O CGM TN Circle</w:t>
      </w:r>
    </w:p>
    <w:p w:rsidR="00FE6E35" w:rsidRPr="001756EC" w:rsidRDefault="00FE6E35" w:rsidP="00BA57A6">
      <w:pPr>
        <w:ind w:left="90" w:hanging="90"/>
        <w:rPr>
          <w:rFonts w:ascii="Arial" w:hAnsi="Arial" w:cs="Arial"/>
        </w:rPr>
      </w:pPr>
      <w:r w:rsidRPr="001756EC">
        <w:rPr>
          <w:rFonts w:ascii="Arial" w:hAnsi="Arial" w:cs="Arial"/>
        </w:rPr>
        <w:t>Chennai 600 006,</w:t>
      </w:r>
    </w:p>
    <w:p w:rsidR="00FE6E35" w:rsidRPr="001756EC" w:rsidRDefault="00FE6E35" w:rsidP="00BA57A6">
      <w:pPr>
        <w:ind w:left="90" w:hanging="90"/>
        <w:rPr>
          <w:rFonts w:ascii="Arial" w:hAnsi="Arial" w:cs="Arial"/>
        </w:rPr>
      </w:pPr>
      <w:r w:rsidRPr="001756EC">
        <w:rPr>
          <w:rFonts w:ascii="Arial" w:hAnsi="Arial" w:cs="Arial"/>
        </w:rPr>
        <w:t>Ph  044 2829 7240: Fax 044 2829 0888</w:t>
      </w:r>
    </w:p>
    <w:p w:rsidR="00FE6E35" w:rsidRPr="001756EC" w:rsidRDefault="00FE6E35" w:rsidP="00BA57A6">
      <w:pPr>
        <w:ind w:left="90" w:hanging="90"/>
        <w:rPr>
          <w:rFonts w:ascii="Arial" w:hAnsi="Arial" w:cs="Arial"/>
        </w:rPr>
      </w:pPr>
    </w:p>
    <w:p w:rsidR="00FE6E35" w:rsidRPr="001756EC" w:rsidRDefault="00FE6E35" w:rsidP="00BA57A6">
      <w:pPr>
        <w:spacing w:after="200" w:line="276" w:lineRule="auto"/>
        <w:ind w:left="90" w:hanging="90"/>
        <w:rPr>
          <w:rFonts w:ascii="Arial" w:hAnsi="Arial" w:cs="Arial"/>
        </w:rPr>
      </w:pPr>
      <w:r w:rsidRPr="001756EC">
        <w:rPr>
          <w:rFonts w:ascii="Arial" w:hAnsi="Arial" w:cs="Arial"/>
        </w:rPr>
        <w:t xml:space="preserve"> Copy to :</w:t>
      </w:r>
    </w:p>
    <w:p w:rsidR="00FE6E35" w:rsidRPr="001756EC" w:rsidRDefault="00FE6E35" w:rsidP="00BA57A6">
      <w:pPr>
        <w:ind w:left="90" w:hanging="90"/>
        <w:rPr>
          <w:rFonts w:ascii="Arial" w:hAnsi="Arial" w:cs="Arial"/>
        </w:rPr>
      </w:pPr>
      <w:r w:rsidRPr="001756EC">
        <w:rPr>
          <w:rFonts w:ascii="Arial" w:hAnsi="Arial" w:cs="Arial"/>
        </w:rPr>
        <w:t>DGM(IT) Circle office / SR GM (TR) Circle office /ITPC Hyderabad ,</w:t>
      </w:r>
    </w:p>
    <w:p w:rsidR="00FE6E35" w:rsidRPr="001756EC" w:rsidRDefault="00FE6E35" w:rsidP="00BA57A6">
      <w:pPr>
        <w:ind w:left="90" w:hanging="90"/>
        <w:rPr>
          <w:rFonts w:ascii="Arial" w:hAnsi="Arial" w:cs="Arial"/>
        </w:rPr>
      </w:pPr>
      <w:r w:rsidRPr="001756EC">
        <w:rPr>
          <w:rFonts w:ascii="Arial" w:hAnsi="Arial" w:cs="Arial"/>
        </w:rPr>
        <w:t xml:space="preserve">AGM(CSC)/AGM(Udaan)/AGM(MKTG-CFA) /GM (EB) of Circle office </w:t>
      </w:r>
    </w:p>
    <w:p w:rsidR="00FE6E35" w:rsidRDefault="00FE6E35" w:rsidP="00BA57A6">
      <w:pPr>
        <w:ind w:left="90" w:hanging="90"/>
      </w:pPr>
      <w:r w:rsidRPr="001756EC">
        <w:rPr>
          <w:rFonts w:ascii="Arial" w:hAnsi="Arial" w:cs="Arial"/>
        </w:rPr>
        <w:t>AGM(Udaan)/AGM(MKTG-CFA)of all SSAs, AGM(BB) Circle Office</w:t>
      </w:r>
      <w:r w:rsidRPr="00DD0C30">
        <w:rPr>
          <w:rFonts w:ascii="Arial" w:hAnsi="Arial" w:cs="Arial"/>
        </w:rPr>
        <w:t>, Circle intranet s</w:t>
      </w:r>
    </w:p>
    <w:sectPr w:rsidR="00FE6E35" w:rsidSect="00020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7A6"/>
    <w:rsid w:val="0002030D"/>
    <w:rsid w:val="00051884"/>
    <w:rsid w:val="001756EC"/>
    <w:rsid w:val="001809C1"/>
    <w:rsid w:val="002E594B"/>
    <w:rsid w:val="00564769"/>
    <w:rsid w:val="00685692"/>
    <w:rsid w:val="00694333"/>
    <w:rsid w:val="008B00C1"/>
    <w:rsid w:val="008B0646"/>
    <w:rsid w:val="008F5EBD"/>
    <w:rsid w:val="009E1EE4"/>
    <w:rsid w:val="00B63F90"/>
    <w:rsid w:val="00B93E8D"/>
    <w:rsid w:val="00BA57A6"/>
    <w:rsid w:val="00C47119"/>
    <w:rsid w:val="00DD0C30"/>
    <w:rsid w:val="00EB77AA"/>
    <w:rsid w:val="00EE5164"/>
    <w:rsid w:val="00FB4F28"/>
    <w:rsid w:val="00FE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A6"/>
    <w:rPr>
      <w:rFonts w:ascii="Times New Roman" w:eastAsia="Times New Roman" w:hAnsi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A5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7A6"/>
    <w:rPr>
      <w:rFonts w:ascii="Tahoma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2</Pages>
  <Words>236</Words>
  <Characters>1350</Characters>
  <Application>Microsoft Office Outlook</Application>
  <DocSecurity>0</DocSecurity>
  <Lines>0</Lines>
  <Paragraphs>0</Paragraphs>
  <ScaleCrop>false</ScaleCrop>
  <Company>BSNL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Office of </dc:title>
  <dc:subject/>
  <dc:creator>Priya</dc:creator>
  <cp:keywords/>
  <dc:description/>
  <cp:lastModifiedBy>sdecomputer</cp:lastModifiedBy>
  <cp:revision>2</cp:revision>
  <dcterms:created xsi:type="dcterms:W3CDTF">2012-03-16T12:20:00Z</dcterms:created>
  <dcterms:modified xsi:type="dcterms:W3CDTF">2012-03-16T12:20:00Z</dcterms:modified>
</cp:coreProperties>
</file>